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40D" w14:textId="7A1C08AC" w:rsidR="0068067E" w:rsidRDefault="0068067E" w:rsidP="0068067E">
      <w:pPr>
        <w:pStyle w:val="Nagwek2"/>
        <w:jc w:val="right"/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0859537" wp14:editId="0DDC537A">
            <wp:extent cx="1395076" cy="538476"/>
            <wp:effectExtent l="0" t="0" r="0" b="0"/>
            <wp:docPr id="2" name="Obraz 2" descr="Szkoła Podstawowa - link do strony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Podstawowa - link do strony głów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44" cy="5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FCF5" w14:textId="77777777" w:rsidR="0068067E" w:rsidRDefault="0068067E" w:rsidP="00FF1F88">
      <w:pPr>
        <w:pStyle w:val="Nagwek2"/>
        <w:jc w:val="center"/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</w:pPr>
    </w:p>
    <w:p w14:paraId="08B8CD6E" w14:textId="23B53084" w:rsidR="00045739" w:rsidRPr="006F6642" w:rsidRDefault="006F6642" w:rsidP="00FF1F88">
      <w:pPr>
        <w:pStyle w:val="Nagwek2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  <w:r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>z</w:t>
      </w:r>
      <w:r w:rsidR="00BB0E95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 xml:space="preserve">asady oceniania zachowania </w:t>
      </w:r>
      <w:r w:rsidR="00FF1F88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br/>
      </w:r>
      <w:r w:rsidR="00BB0E95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 xml:space="preserve">w </w:t>
      </w:r>
      <w:r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>s</w:t>
      </w:r>
      <w:r w:rsidR="00BB0E95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 xml:space="preserve">zkole </w:t>
      </w:r>
      <w:r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>p</w:t>
      </w:r>
      <w:r w:rsidR="00BB0E95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 xml:space="preserve">odstawowej </w:t>
      </w:r>
      <w:r w:rsidR="00FF1F88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 xml:space="preserve">w </w:t>
      </w:r>
      <w:proofErr w:type="spellStart"/>
      <w:r w:rsidR="00FF1F88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>białołęce</w:t>
      </w:r>
      <w:proofErr w:type="spellEnd"/>
      <w:r w:rsidR="00BB0E95" w:rsidRPr="006F6642">
        <w:rPr>
          <w:rFonts w:ascii="Times New Roman" w:hAnsi="Times New Roman" w:cs="Times New Roman"/>
          <w:b/>
          <w:bCs/>
          <w:smallCaps/>
          <w:color w:val="auto"/>
          <w:sz w:val="32"/>
          <w:szCs w:val="32"/>
          <w:u w:val="single"/>
        </w:rPr>
        <w:t xml:space="preserve"> </w:t>
      </w:r>
      <w:r w:rsidR="00BB0E95" w:rsidRPr="006F6642"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  <w:br/>
      </w:r>
    </w:p>
    <w:p w14:paraId="34ADA4FE" w14:textId="77777777" w:rsidR="00BB0E95" w:rsidRDefault="00BB0E95" w:rsidP="00045739">
      <w:pPr>
        <w:rPr>
          <w:rFonts w:ascii="Times New Roman" w:hAnsi="Times New Roman" w:cs="Times New Roman"/>
          <w:smallCaps/>
          <w:sz w:val="30"/>
          <w:szCs w:val="30"/>
        </w:rPr>
      </w:pPr>
    </w:p>
    <w:p w14:paraId="049F6850" w14:textId="0644F52C" w:rsidR="00EF1CBF" w:rsidRPr="00045739" w:rsidRDefault="00BB0E95" w:rsidP="00045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B5">
        <w:rPr>
          <w:rFonts w:ascii="Times New Roman" w:hAnsi="Times New Roman" w:cs="Times New Roman"/>
          <w:sz w:val="24"/>
          <w:szCs w:val="24"/>
        </w:rPr>
        <w:t xml:space="preserve">Ocena z zachowania przebiega na dwóch etapach. Pierwszym jest ocena punktowa, przeliczona na </w:t>
      </w:r>
      <w:r w:rsidR="006065B5" w:rsidRPr="006065B5">
        <w:rPr>
          <w:rFonts w:ascii="Times New Roman" w:hAnsi="Times New Roman" w:cs="Times New Roman"/>
          <w:sz w:val="24"/>
          <w:szCs w:val="24"/>
        </w:rPr>
        <w:t xml:space="preserve">ocenę w skali </w:t>
      </w:r>
      <w:proofErr w:type="spellStart"/>
      <w:r w:rsidR="006065B5" w:rsidRPr="006065B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6065B5" w:rsidRPr="006065B5">
        <w:rPr>
          <w:rFonts w:ascii="Times New Roman" w:hAnsi="Times New Roman" w:cs="Times New Roman"/>
          <w:sz w:val="24"/>
          <w:szCs w:val="24"/>
        </w:rPr>
        <w:t>-</w:t>
      </w:r>
      <w:r w:rsidR="006F6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5B5" w:rsidRPr="00D7286E">
        <w:rPr>
          <w:rFonts w:ascii="Times New Roman" w:hAnsi="Times New Roman" w:cs="Times New Roman"/>
          <w:sz w:val="24"/>
          <w:szCs w:val="24"/>
        </w:rPr>
        <w:t>n</w:t>
      </w:r>
      <w:r w:rsidR="00AE10CB" w:rsidRPr="00D7286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AE10CB">
        <w:rPr>
          <w:rFonts w:ascii="Times New Roman" w:hAnsi="Times New Roman" w:cs="Times New Roman"/>
          <w:sz w:val="24"/>
          <w:szCs w:val="24"/>
        </w:rPr>
        <w:t>*</w:t>
      </w:r>
      <w:r w:rsidR="00045739">
        <w:rPr>
          <w:rFonts w:ascii="Times New Roman" w:hAnsi="Times New Roman" w:cs="Times New Roman"/>
          <w:sz w:val="24"/>
          <w:szCs w:val="24"/>
        </w:rPr>
        <w:t xml:space="preserve"> drugim elementem jest ocena </w:t>
      </w:r>
      <w:r w:rsidR="006065B5" w:rsidRPr="006065B5">
        <w:rPr>
          <w:rFonts w:ascii="Times New Roman" w:hAnsi="Times New Roman" w:cs="Times New Roman"/>
          <w:sz w:val="24"/>
          <w:szCs w:val="24"/>
        </w:rPr>
        <w:t xml:space="preserve">wystawiona w skali </w:t>
      </w:r>
      <w:proofErr w:type="spellStart"/>
      <w:r w:rsidR="006065B5" w:rsidRPr="006065B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6065B5" w:rsidRPr="006065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5B5" w:rsidRPr="006065B5">
        <w:rPr>
          <w:rFonts w:ascii="Times New Roman" w:hAnsi="Times New Roman" w:cs="Times New Roman"/>
          <w:sz w:val="24"/>
          <w:szCs w:val="24"/>
        </w:rPr>
        <w:t>ndp</w:t>
      </w:r>
      <w:proofErr w:type="spellEnd"/>
      <w:r w:rsidR="006065B5" w:rsidRPr="006065B5">
        <w:rPr>
          <w:rFonts w:ascii="Times New Roman" w:hAnsi="Times New Roman" w:cs="Times New Roman"/>
          <w:sz w:val="24"/>
          <w:szCs w:val="24"/>
        </w:rPr>
        <w:t>.</w:t>
      </w:r>
    </w:p>
    <w:p w14:paraId="727175D7" w14:textId="77777777" w:rsidR="006065B5" w:rsidRPr="006065B5" w:rsidRDefault="006065B5" w:rsidP="006065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C29C77" w14:textId="77777777" w:rsidR="006065B5" w:rsidRPr="006065B5" w:rsidRDefault="00AE10CB" w:rsidP="00D728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86E">
        <w:rPr>
          <w:rFonts w:ascii="Times New Roman" w:hAnsi="Times New Roman" w:cs="Times New Roman"/>
          <w:sz w:val="24"/>
          <w:szCs w:val="24"/>
        </w:rPr>
        <w:t>*</w:t>
      </w:r>
      <w:r w:rsidR="006065B5" w:rsidRPr="006065B5">
        <w:rPr>
          <w:rFonts w:ascii="Times New Roman" w:hAnsi="Times New Roman" w:cs="Times New Roman"/>
          <w:sz w:val="24"/>
          <w:szCs w:val="24"/>
        </w:rPr>
        <w:t>Ocenę naganną otrzymuje uczeń, który wszedł w konflikt z prawem.</w:t>
      </w:r>
    </w:p>
    <w:p w14:paraId="15F92F50" w14:textId="77777777" w:rsidR="00BB0E95" w:rsidRPr="006065B5" w:rsidRDefault="00BB0E9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8DEBE" w14:textId="77777777" w:rsidR="00BB0E95" w:rsidRPr="006065B5" w:rsidRDefault="00BB0E95" w:rsidP="006065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B5">
        <w:rPr>
          <w:rFonts w:ascii="Times New Roman" w:hAnsi="Times New Roman" w:cs="Times New Roman"/>
          <w:sz w:val="24"/>
          <w:szCs w:val="24"/>
        </w:rPr>
        <w:t>Na ocenę zachowania wpływają 4 składowe:</w:t>
      </w:r>
    </w:p>
    <w:p w14:paraId="6AA5C7DB" w14:textId="77777777" w:rsidR="00BB0E95" w:rsidRPr="00BB0E95" w:rsidRDefault="00BB0E95" w:rsidP="006065B5">
      <w:pPr>
        <w:pStyle w:val="Akapitzlis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E95">
        <w:rPr>
          <w:rFonts w:ascii="Times New Roman" w:hAnsi="Times New Roman" w:cs="Times New Roman"/>
          <w:sz w:val="24"/>
          <w:szCs w:val="24"/>
        </w:rPr>
        <w:t xml:space="preserve">Ocena Wychowawcy </w:t>
      </w:r>
      <w:r w:rsidR="00AE10CB">
        <w:rPr>
          <w:rFonts w:ascii="Times New Roman" w:hAnsi="Times New Roman" w:cs="Times New Roman"/>
          <w:sz w:val="24"/>
          <w:szCs w:val="24"/>
        </w:rPr>
        <w:t xml:space="preserve">w </w:t>
      </w:r>
      <w:r w:rsidR="00AE10CB" w:rsidRPr="00D7286E">
        <w:rPr>
          <w:rFonts w:ascii="Times New Roman" w:hAnsi="Times New Roman" w:cs="Times New Roman"/>
          <w:sz w:val="24"/>
          <w:szCs w:val="24"/>
        </w:rPr>
        <w:t xml:space="preserve">skali </w:t>
      </w:r>
      <w:proofErr w:type="spellStart"/>
      <w:r w:rsidR="00AE10CB" w:rsidRPr="00D7286E">
        <w:rPr>
          <w:rFonts w:ascii="Times New Roman" w:hAnsi="Times New Roman" w:cs="Times New Roman"/>
          <w:sz w:val="24"/>
          <w:szCs w:val="24"/>
        </w:rPr>
        <w:t>wz-ng</w:t>
      </w:r>
      <w:proofErr w:type="spellEnd"/>
      <w:r w:rsidR="00AE10CB" w:rsidRPr="00D7286E">
        <w:rPr>
          <w:rFonts w:ascii="Times New Roman" w:hAnsi="Times New Roman" w:cs="Times New Roman"/>
          <w:sz w:val="24"/>
          <w:szCs w:val="24"/>
        </w:rPr>
        <w:t xml:space="preserve"> * (kryteria -</w:t>
      </w:r>
      <w:r w:rsidRPr="00BB0E95">
        <w:rPr>
          <w:rFonts w:ascii="Times New Roman" w:hAnsi="Times New Roman" w:cs="Times New Roman"/>
          <w:sz w:val="24"/>
          <w:szCs w:val="24"/>
        </w:rPr>
        <w:t xml:space="preserve"> załącznik nr 1)</w:t>
      </w:r>
    </w:p>
    <w:p w14:paraId="74F11C89" w14:textId="77777777" w:rsidR="00BB0E95" w:rsidRPr="00BB0E95" w:rsidRDefault="00BB0E95" w:rsidP="006065B5">
      <w:pPr>
        <w:pStyle w:val="Akapitzlis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E95">
        <w:rPr>
          <w:rFonts w:ascii="Times New Roman" w:hAnsi="Times New Roman" w:cs="Times New Roman"/>
          <w:sz w:val="24"/>
          <w:szCs w:val="24"/>
        </w:rPr>
        <w:t xml:space="preserve">Ocena Nauczycieli (6p. -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BB0E95">
        <w:rPr>
          <w:rFonts w:ascii="Times New Roman" w:hAnsi="Times New Roman" w:cs="Times New Roman"/>
          <w:sz w:val="24"/>
          <w:szCs w:val="24"/>
        </w:rPr>
        <w:t xml:space="preserve">, 5p. -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BB0E95">
        <w:rPr>
          <w:rFonts w:ascii="Times New Roman" w:hAnsi="Times New Roman" w:cs="Times New Roman"/>
          <w:sz w:val="24"/>
          <w:szCs w:val="24"/>
        </w:rPr>
        <w:t xml:space="preserve">, 4 p. -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BB0E95">
        <w:rPr>
          <w:rFonts w:ascii="Times New Roman" w:hAnsi="Times New Roman" w:cs="Times New Roman"/>
          <w:sz w:val="24"/>
          <w:szCs w:val="24"/>
        </w:rPr>
        <w:t xml:space="preserve">, 3 p. - pop, 2 i mniej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ndp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0E096E6" w14:textId="77777777" w:rsidR="00F55F8B" w:rsidRDefault="00BB0E95" w:rsidP="006065B5">
      <w:pPr>
        <w:pStyle w:val="Akapitzlis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E95">
        <w:rPr>
          <w:rFonts w:ascii="Times New Roman" w:hAnsi="Times New Roman" w:cs="Times New Roman"/>
          <w:sz w:val="24"/>
          <w:szCs w:val="24"/>
        </w:rPr>
        <w:t>Ocena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E95">
        <w:rPr>
          <w:rFonts w:ascii="Times New Roman" w:hAnsi="Times New Roman" w:cs="Times New Roman"/>
          <w:sz w:val="24"/>
          <w:szCs w:val="24"/>
        </w:rPr>
        <w:t xml:space="preserve">(6p. -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BB0E95">
        <w:rPr>
          <w:rFonts w:ascii="Times New Roman" w:hAnsi="Times New Roman" w:cs="Times New Roman"/>
          <w:sz w:val="24"/>
          <w:szCs w:val="24"/>
        </w:rPr>
        <w:t xml:space="preserve">, 5p. -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BB0E95">
        <w:rPr>
          <w:rFonts w:ascii="Times New Roman" w:hAnsi="Times New Roman" w:cs="Times New Roman"/>
          <w:sz w:val="24"/>
          <w:szCs w:val="24"/>
        </w:rPr>
        <w:t xml:space="preserve">, 4 p. -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BB0E95">
        <w:rPr>
          <w:rFonts w:ascii="Times New Roman" w:hAnsi="Times New Roman" w:cs="Times New Roman"/>
          <w:sz w:val="24"/>
          <w:szCs w:val="24"/>
        </w:rPr>
        <w:t xml:space="preserve">, 3 p. - pop, 2 i mniej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95">
        <w:rPr>
          <w:rFonts w:ascii="Times New Roman" w:hAnsi="Times New Roman" w:cs="Times New Roman"/>
          <w:sz w:val="24"/>
          <w:szCs w:val="24"/>
        </w:rPr>
        <w:t>ndp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309DB62" w14:textId="77777777" w:rsidR="00BB0E95" w:rsidRPr="00BB0E95" w:rsidRDefault="00AE10CB" w:rsidP="00F55F8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286E">
        <w:rPr>
          <w:rFonts w:ascii="Times New Roman" w:hAnsi="Times New Roman" w:cs="Times New Roman"/>
          <w:sz w:val="24"/>
          <w:szCs w:val="24"/>
        </w:rPr>
        <w:t>(</w:t>
      </w:r>
      <w:r w:rsidR="00F55F8B" w:rsidRPr="00D7286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C1948" w:rsidRPr="00D7286E">
        <w:rPr>
          <w:rFonts w:ascii="Times New Roman" w:hAnsi="Times New Roman" w:cs="Times New Roman"/>
          <w:sz w:val="24"/>
          <w:szCs w:val="24"/>
        </w:rPr>
        <w:t>2)</w:t>
      </w:r>
    </w:p>
    <w:p w14:paraId="4C3212AC" w14:textId="77777777" w:rsidR="00045739" w:rsidRDefault="00BB0E95" w:rsidP="00045739">
      <w:pPr>
        <w:pStyle w:val="Akapitzlis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E95">
        <w:rPr>
          <w:rFonts w:ascii="Times New Roman" w:hAnsi="Times New Roman" w:cs="Times New Roman"/>
          <w:sz w:val="24"/>
          <w:szCs w:val="24"/>
        </w:rPr>
        <w:t>Samoocena</w:t>
      </w:r>
      <w:r>
        <w:rPr>
          <w:rFonts w:ascii="Times New Roman" w:hAnsi="Times New Roman" w:cs="Times New Roman"/>
          <w:sz w:val="24"/>
          <w:szCs w:val="24"/>
        </w:rPr>
        <w:t xml:space="preserve"> (karta samooceny</w:t>
      </w:r>
      <w:r w:rsidR="00EC1948">
        <w:rPr>
          <w:rFonts w:ascii="Times New Roman" w:hAnsi="Times New Roman" w:cs="Times New Roman"/>
          <w:sz w:val="24"/>
          <w:szCs w:val="24"/>
        </w:rPr>
        <w:t>)</w:t>
      </w:r>
    </w:p>
    <w:p w14:paraId="380322AE" w14:textId="77777777" w:rsidR="00045739" w:rsidRDefault="00045739" w:rsidP="000457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565103" w14:textId="77777777" w:rsidR="00045739" w:rsidRPr="00D7286E" w:rsidRDefault="00045739" w:rsidP="00045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86E">
        <w:rPr>
          <w:rFonts w:ascii="Times New Roman" w:hAnsi="Times New Roman" w:cs="Times New Roman"/>
          <w:sz w:val="24"/>
          <w:szCs w:val="24"/>
        </w:rPr>
        <w:t>Co wpływa na ocenę z zachowania?</w:t>
      </w:r>
    </w:p>
    <w:p w14:paraId="696EDE31" w14:textId="77777777" w:rsidR="00045739" w:rsidRPr="00D7286E" w:rsidRDefault="00045739" w:rsidP="000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86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uwzględnia między innymi następujące obszary:</w:t>
      </w:r>
    </w:p>
    <w:p w14:paraId="5D4EF29D" w14:textId="77777777" w:rsidR="00BB0E95" w:rsidRPr="009C3730" w:rsidRDefault="009C3730" w:rsidP="009C3730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wywiązywanie się z obowiązków ucznia;</w:t>
      </w:r>
    </w:p>
    <w:p w14:paraId="38BE51B2" w14:textId="77777777" w:rsidR="009C3730" w:rsidRPr="009C3730" w:rsidRDefault="009C3730" w:rsidP="009C3730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zgodne z dobrem społeczności szkolnej;</w:t>
      </w:r>
    </w:p>
    <w:p w14:paraId="7850D946" w14:textId="77777777" w:rsidR="009C3730" w:rsidRPr="009C3730" w:rsidRDefault="009C3730" w:rsidP="009C3730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dbałość o honor i tradycje szkoły;</w:t>
      </w:r>
    </w:p>
    <w:p w14:paraId="50AC5ACC" w14:textId="77777777" w:rsidR="009C3730" w:rsidRPr="009C3730" w:rsidRDefault="009C3730" w:rsidP="009C3730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dbałość o piękno mowy ojczystej;</w:t>
      </w:r>
    </w:p>
    <w:p w14:paraId="7F24346C" w14:textId="77777777" w:rsidR="00202054" w:rsidRPr="00202054" w:rsidRDefault="009C3730" w:rsidP="00202054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dbałość o bezpieczeństwo i zdrowie wł</w:t>
      </w:r>
      <w:r w:rsidR="002020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asne oraz innych;</w:t>
      </w:r>
    </w:p>
    <w:p w14:paraId="2AFC1E27" w14:textId="77777777" w:rsidR="00202054" w:rsidRPr="00202054" w:rsidRDefault="00202054" w:rsidP="00202054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godne, kulturalne zachowanie się w szkole i poza nią;</w:t>
      </w:r>
    </w:p>
    <w:p w14:paraId="251D8F04" w14:textId="77777777" w:rsidR="00202054" w:rsidRPr="00202054" w:rsidRDefault="00202054" w:rsidP="00202054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okazywanie szacunku innym osobom;</w:t>
      </w:r>
    </w:p>
    <w:p w14:paraId="7A0465EA" w14:textId="77777777" w:rsidR="00202054" w:rsidRPr="00202054" w:rsidRDefault="00202054" w:rsidP="00202054">
      <w:pPr>
        <w:numPr>
          <w:ilvl w:val="0"/>
          <w:numId w:val="9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 Statutu i Regulaminu szkoły.</w:t>
      </w:r>
    </w:p>
    <w:p w14:paraId="15C6BD91" w14:textId="77777777" w:rsidR="009C3730" w:rsidRDefault="009C3730" w:rsidP="00202054">
      <w:pPr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04632B63" w14:textId="53A42A47" w:rsidR="00BB0E95" w:rsidRDefault="00BB0E95" w:rsidP="00045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B5">
        <w:rPr>
          <w:rFonts w:ascii="Times New Roman" w:hAnsi="Times New Roman" w:cs="Times New Roman"/>
          <w:sz w:val="24"/>
          <w:szCs w:val="24"/>
        </w:rPr>
        <w:t xml:space="preserve">Zachowanie ocenia się dwa razy w </w:t>
      </w:r>
      <w:r w:rsidR="006F6642">
        <w:rPr>
          <w:rFonts w:ascii="Times New Roman" w:hAnsi="Times New Roman" w:cs="Times New Roman"/>
          <w:sz w:val="24"/>
          <w:szCs w:val="24"/>
        </w:rPr>
        <w:t>półroczu</w:t>
      </w:r>
      <w:r w:rsidRPr="006065B5">
        <w:rPr>
          <w:rFonts w:ascii="Times New Roman" w:hAnsi="Times New Roman" w:cs="Times New Roman"/>
          <w:sz w:val="24"/>
          <w:szCs w:val="24"/>
        </w:rPr>
        <w:t xml:space="preserve">, średnia jest oceną </w:t>
      </w:r>
      <w:r w:rsidR="006F6642">
        <w:rPr>
          <w:rFonts w:ascii="Times New Roman" w:hAnsi="Times New Roman" w:cs="Times New Roman"/>
          <w:sz w:val="24"/>
          <w:szCs w:val="24"/>
        </w:rPr>
        <w:t>półroczną</w:t>
      </w:r>
      <w:r w:rsidRPr="006065B5">
        <w:rPr>
          <w:rFonts w:ascii="Times New Roman" w:hAnsi="Times New Roman" w:cs="Times New Roman"/>
          <w:sz w:val="24"/>
          <w:szCs w:val="24"/>
        </w:rPr>
        <w:t>/</w:t>
      </w:r>
      <w:r w:rsidR="006F6642">
        <w:rPr>
          <w:rFonts w:ascii="Times New Roman" w:hAnsi="Times New Roman" w:cs="Times New Roman"/>
          <w:sz w:val="24"/>
          <w:szCs w:val="24"/>
        </w:rPr>
        <w:t xml:space="preserve"> </w:t>
      </w:r>
      <w:r w:rsidRPr="006065B5">
        <w:rPr>
          <w:rFonts w:ascii="Times New Roman" w:hAnsi="Times New Roman" w:cs="Times New Roman"/>
          <w:sz w:val="24"/>
          <w:szCs w:val="24"/>
        </w:rPr>
        <w:t>klasyfikacyjną.</w:t>
      </w:r>
    </w:p>
    <w:p w14:paraId="471633F9" w14:textId="77777777" w:rsidR="00BB0E95" w:rsidRPr="006065B5" w:rsidRDefault="00BB0E9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0EC0A" w14:textId="266A0146" w:rsidR="00BB0E95" w:rsidRPr="00D7286E" w:rsidRDefault="00BB0E95" w:rsidP="006F66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86E">
        <w:rPr>
          <w:rFonts w:ascii="Times New Roman" w:hAnsi="Times New Roman" w:cs="Times New Roman"/>
          <w:sz w:val="24"/>
          <w:szCs w:val="24"/>
        </w:rPr>
        <w:t>Karty samooceny przechowuje wychowawca</w:t>
      </w:r>
      <w:r w:rsidR="006F6642">
        <w:rPr>
          <w:rFonts w:ascii="Times New Roman" w:hAnsi="Times New Roman" w:cs="Times New Roman"/>
          <w:sz w:val="24"/>
          <w:szCs w:val="24"/>
        </w:rPr>
        <w:t>.</w:t>
      </w:r>
    </w:p>
    <w:p w14:paraId="1FBC02BE" w14:textId="77777777" w:rsidR="00BE5556" w:rsidRDefault="00BE5556" w:rsidP="00BE55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C1F4F7" w14:textId="77777777" w:rsidR="00BE5556" w:rsidRDefault="00BE5556" w:rsidP="00BE55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DF5536" w14:textId="77777777" w:rsidR="00BE5556" w:rsidRPr="006065B5" w:rsidRDefault="00BE5556" w:rsidP="00BE55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D4DC46" w14:textId="77777777" w:rsidR="006065B5" w:rsidRDefault="006065B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3333D" w14:textId="77777777" w:rsidR="006065B5" w:rsidRPr="006065B5" w:rsidRDefault="006065B5" w:rsidP="00045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B5">
        <w:rPr>
          <w:rFonts w:ascii="Times New Roman" w:hAnsi="Times New Roman" w:cs="Times New Roman"/>
          <w:sz w:val="24"/>
          <w:szCs w:val="24"/>
        </w:rPr>
        <w:t>Przeliczniki: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65B5" w14:paraId="215A8BC5" w14:textId="77777777" w:rsidTr="006065B5">
        <w:tc>
          <w:tcPr>
            <w:tcW w:w="3020" w:type="dxa"/>
          </w:tcPr>
          <w:p w14:paraId="7BA15B69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Samoocena</w:t>
            </w:r>
          </w:p>
        </w:tc>
        <w:tc>
          <w:tcPr>
            <w:tcW w:w="3021" w:type="dxa"/>
          </w:tcPr>
          <w:p w14:paraId="783CCA72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klasy</w:t>
            </w:r>
          </w:p>
        </w:tc>
        <w:tc>
          <w:tcPr>
            <w:tcW w:w="3021" w:type="dxa"/>
          </w:tcPr>
          <w:p w14:paraId="4F2F7644" w14:textId="77777777" w:rsidR="006065B5" w:rsidRDefault="00BE5556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6E">
              <w:rPr>
                <w:rFonts w:ascii="Times New Roman" w:hAnsi="Times New Roman" w:cs="Times New Roman"/>
                <w:sz w:val="24"/>
                <w:szCs w:val="24"/>
              </w:rPr>
              <w:t>Ocena nauczycieli</w:t>
            </w:r>
          </w:p>
          <w:p w14:paraId="6AD8FC79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(średnia ocen)</w:t>
            </w:r>
          </w:p>
        </w:tc>
      </w:tr>
      <w:tr w:rsidR="006065B5" w14:paraId="0A4AA62C" w14:textId="77777777" w:rsidTr="006065B5">
        <w:tc>
          <w:tcPr>
            <w:tcW w:w="3020" w:type="dxa"/>
          </w:tcPr>
          <w:p w14:paraId="29B0C7EE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B43F" w14:textId="633DBE6B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30-28</w:t>
            </w:r>
            <w:r w:rsidR="006F664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wz</w:t>
            </w:r>
            <w:proofErr w:type="spellEnd"/>
          </w:p>
          <w:p w14:paraId="62F9DD54" w14:textId="00B963FE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27-25</w:t>
            </w:r>
            <w:r w:rsidR="006F664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proofErr w:type="spellEnd"/>
          </w:p>
          <w:p w14:paraId="26ACD6E1" w14:textId="04E63DBC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24-21</w:t>
            </w:r>
            <w:r w:rsidR="006F664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4FBC36C7" w14:textId="60BB87CC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  <w:r w:rsidR="006F664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pop</w:t>
            </w:r>
          </w:p>
          <w:p w14:paraId="028E3D40" w14:textId="0F6FC406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64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mniej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ndp</w:t>
            </w:r>
            <w:proofErr w:type="spellEnd"/>
          </w:p>
          <w:p w14:paraId="25D06245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56B661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7265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wz</w:t>
            </w:r>
            <w:proofErr w:type="spellEnd"/>
          </w:p>
          <w:p w14:paraId="0AF4474A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proofErr w:type="spellEnd"/>
          </w:p>
          <w:p w14:paraId="585F9701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6630F93F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           pop</w:t>
            </w:r>
          </w:p>
          <w:p w14:paraId="7FD6D7B3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i mniej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ndp</w:t>
            </w:r>
            <w:proofErr w:type="spellEnd"/>
          </w:p>
        </w:tc>
        <w:tc>
          <w:tcPr>
            <w:tcW w:w="3021" w:type="dxa"/>
          </w:tcPr>
          <w:p w14:paraId="701DEADB" w14:textId="77777777" w:rsidR="006065B5" w:rsidRDefault="006065B5" w:rsidP="00BB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C513" w14:textId="77777777" w:rsidR="006065B5" w:rsidRDefault="006065B5" w:rsidP="0060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wz</w:t>
            </w:r>
            <w:proofErr w:type="spellEnd"/>
          </w:p>
          <w:p w14:paraId="78E04AEE" w14:textId="77777777" w:rsidR="006065B5" w:rsidRDefault="006065B5" w:rsidP="0060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proofErr w:type="spellEnd"/>
          </w:p>
          <w:p w14:paraId="4FA79548" w14:textId="77777777" w:rsidR="006065B5" w:rsidRDefault="006065B5" w:rsidP="0060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6B16B8B4" w14:textId="77777777" w:rsidR="006065B5" w:rsidRDefault="006065B5" w:rsidP="0060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           pop</w:t>
            </w:r>
          </w:p>
          <w:p w14:paraId="61B8D184" w14:textId="77777777" w:rsidR="006065B5" w:rsidRDefault="006065B5" w:rsidP="0060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i mniej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ndp</w:t>
            </w:r>
            <w:proofErr w:type="spellEnd"/>
          </w:p>
        </w:tc>
      </w:tr>
    </w:tbl>
    <w:p w14:paraId="6CD5AB11" w14:textId="77777777" w:rsidR="006065B5" w:rsidRPr="006065B5" w:rsidRDefault="006065B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09725" w14:textId="77777777" w:rsidR="00BB0E95" w:rsidRPr="006065B5" w:rsidRDefault="006065B5" w:rsidP="00045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5B5">
        <w:rPr>
          <w:rFonts w:ascii="Times New Roman" w:hAnsi="Times New Roman" w:cs="Times New Roman"/>
          <w:sz w:val="24"/>
          <w:szCs w:val="24"/>
        </w:rPr>
        <w:t>Spóźnienia:</w:t>
      </w:r>
    </w:p>
    <w:p w14:paraId="03835CE8" w14:textId="77777777" w:rsidR="006065B5" w:rsidRPr="00A31B93" w:rsidRDefault="00BE5556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65B5" w:rsidRPr="00A31B93">
        <w:rPr>
          <w:rFonts w:ascii="Times New Roman" w:hAnsi="Times New Roman" w:cs="Times New Roman"/>
          <w:sz w:val="24"/>
          <w:szCs w:val="24"/>
        </w:rPr>
        <w:t xml:space="preserve">o 3 </w:t>
      </w:r>
      <w:r w:rsidR="00A31B93">
        <w:rPr>
          <w:rFonts w:ascii="Times New Roman" w:hAnsi="Times New Roman" w:cs="Times New Roman"/>
          <w:sz w:val="24"/>
          <w:szCs w:val="24"/>
        </w:rPr>
        <w:t xml:space="preserve">   spóźnień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="006065B5" w:rsidRPr="00A31B93">
        <w:rPr>
          <w:rFonts w:ascii="Times New Roman" w:hAnsi="Times New Roman" w:cs="Times New Roman"/>
          <w:sz w:val="24"/>
          <w:szCs w:val="24"/>
        </w:rPr>
        <w:t>0p.</w:t>
      </w:r>
    </w:p>
    <w:p w14:paraId="618FEA6D" w14:textId="77777777" w:rsidR="006065B5" w:rsidRPr="00A31B93" w:rsidRDefault="006065B5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 xml:space="preserve">4 – 6 </w:t>
      </w:r>
      <w:r w:rsidR="00A31B93">
        <w:rPr>
          <w:rFonts w:ascii="Times New Roman" w:hAnsi="Times New Roman" w:cs="Times New Roman"/>
          <w:sz w:val="24"/>
          <w:szCs w:val="24"/>
        </w:rPr>
        <w:tab/>
        <w:t>spóźnień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>-1p.</w:t>
      </w:r>
    </w:p>
    <w:p w14:paraId="69212FA3" w14:textId="77777777" w:rsidR="006065B5" w:rsidRPr="00A31B93" w:rsidRDefault="006065B5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 xml:space="preserve">7-10 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 xml:space="preserve">spóźnień   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>-2p.</w:t>
      </w:r>
    </w:p>
    <w:p w14:paraId="392D6A77" w14:textId="77777777" w:rsidR="006065B5" w:rsidRPr="00A31B93" w:rsidRDefault="006065B5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 xml:space="preserve">11-15 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 xml:space="preserve">spóźnień   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>-3p.</w:t>
      </w:r>
    </w:p>
    <w:p w14:paraId="1E5A2070" w14:textId="77777777" w:rsidR="006065B5" w:rsidRPr="00A31B93" w:rsidRDefault="006065B5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>16-20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 xml:space="preserve">spóźnień   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>-4p.</w:t>
      </w:r>
    </w:p>
    <w:p w14:paraId="029B2DED" w14:textId="77777777" w:rsidR="006065B5" w:rsidRPr="00A31B93" w:rsidRDefault="006065B5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>21-39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 xml:space="preserve">spóźnień   </w:t>
      </w:r>
      <w:r w:rsidR="00A31B93">
        <w:rPr>
          <w:rFonts w:ascii="Times New Roman" w:hAnsi="Times New Roman" w:cs="Times New Roman"/>
          <w:sz w:val="24"/>
          <w:szCs w:val="24"/>
        </w:rPr>
        <w:tab/>
      </w:r>
      <w:r w:rsidRPr="00A31B93">
        <w:rPr>
          <w:rFonts w:ascii="Times New Roman" w:hAnsi="Times New Roman" w:cs="Times New Roman"/>
          <w:sz w:val="24"/>
          <w:szCs w:val="24"/>
        </w:rPr>
        <w:t>-5p.</w:t>
      </w:r>
    </w:p>
    <w:p w14:paraId="163D8A48" w14:textId="77777777" w:rsidR="006065B5" w:rsidRPr="00A31B93" w:rsidRDefault="006065B5" w:rsidP="00A31B93">
      <w:pPr>
        <w:pStyle w:val="Akapitzlist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>40 i więcej spóźnień   -5p. oraz ocena do dyspozycji wychowawcy</w:t>
      </w:r>
    </w:p>
    <w:p w14:paraId="51EEB3F0" w14:textId="77777777" w:rsidR="006065B5" w:rsidRDefault="006065B5" w:rsidP="00A31B93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4D79EF7B" w14:textId="77777777" w:rsidR="006065B5" w:rsidRDefault="00A31B93" w:rsidP="00045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nieusprawiedliwione:</w:t>
      </w:r>
    </w:p>
    <w:p w14:paraId="59E50DBC" w14:textId="77777777" w:rsidR="00A31B93" w:rsidRDefault="00A31B93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3p. – wszystkie godziny usprawiedliwione</w:t>
      </w:r>
    </w:p>
    <w:p w14:paraId="434CCD26" w14:textId="77777777" w:rsidR="00A31B93" w:rsidRDefault="00A31B93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2p. – 1 godzina nieusprawiedliwiona</w:t>
      </w:r>
    </w:p>
    <w:p w14:paraId="7466FB33" w14:textId="77777777" w:rsidR="00A31B93" w:rsidRDefault="00A31B93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1p. – 2 godziny nieusprawiedliwione</w:t>
      </w:r>
    </w:p>
    <w:p w14:paraId="2DBFCFE9" w14:textId="77777777" w:rsidR="00A31B93" w:rsidRDefault="00A31B93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0p. – 3-9 godzin nieusprawiedliwionych</w:t>
      </w:r>
    </w:p>
    <w:p w14:paraId="3297E534" w14:textId="77777777" w:rsidR="00A31B93" w:rsidRDefault="00D7286E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-1p. – </w:t>
      </w:r>
      <w:r w:rsidR="00A31B9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-19</w:t>
      </w:r>
      <w:r w:rsidR="00A31B93">
        <w:rPr>
          <w:rFonts w:ascii="Times New Roman" w:hAnsi="Times New Roman" w:cs="Times New Roman"/>
          <w:sz w:val="24"/>
          <w:szCs w:val="24"/>
        </w:rPr>
        <w:t xml:space="preserve"> godzin nieusprawiedliwionych</w:t>
      </w:r>
    </w:p>
    <w:p w14:paraId="0840C147" w14:textId="77777777" w:rsidR="00A31B93" w:rsidRDefault="00D7286E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-2p. – </w:t>
      </w:r>
      <w:r w:rsidR="00A31B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-29</w:t>
      </w:r>
      <w:r w:rsidR="00A31B93">
        <w:rPr>
          <w:rFonts w:ascii="Times New Roman" w:hAnsi="Times New Roman" w:cs="Times New Roman"/>
          <w:sz w:val="24"/>
          <w:szCs w:val="24"/>
        </w:rPr>
        <w:t xml:space="preserve"> godzin nieusprawiedliwionych</w:t>
      </w:r>
    </w:p>
    <w:p w14:paraId="37437BEA" w14:textId="77777777" w:rsidR="00A31B93" w:rsidRDefault="00A31B93" w:rsidP="00356A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B93">
        <w:rPr>
          <w:rFonts w:ascii="Times New Roman" w:hAnsi="Times New Roman" w:cs="Times New Roman"/>
          <w:sz w:val="24"/>
          <w:szCs w:val="24"/>
        </w:rPr>
        <w:t xml:space="preserve">-3p. </w:t>
      </w:r>
      <w:r w:rsidR="00D7286E">
        <w:rPr>
          <w:rFonts w:ascii="Times New Roman" w:hAnsi="Times New Roman" w:cs="Times New Roman"/>
          <w:sz w:val="24"/>
          <w:szCs w:val="24"/>
        </w:rPr>
        <w:t>– 30 -39</w:t>
      </w:r>
      <w:r>
        <w:rPr>
          <w:rFonts w:ascii="Times New Roman" w:hAnsi="Times New Roman" w:cs="Times New Roman"/>
          <w:sz w:val="24"/>
          <w:szCs w:val="24"/>
        </w:rPr>
        <w:t xml:space="preserve"> godzin nieusprawiedliwionych</w:t>
      </w:r>
    </w:p>
    <w:p w14:paraId="32F57F8C" w14:textId="77777777" w:rsidR="00A31B93" w:rsidRDefault="00D7286E" w:rsidP="00356A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-4p. – 40-49</w:t>
      </w:r>
      <w:r w:rsidR="00A31B93">
        <w:rPr>
          <w:rFonts w:ascii="Times New Roman" w:hAnsi="Times New Roman" w:cs="Times New Roman"/>
          <w:sz w:val="24"/>
          <w:szCs w:val="24"/>
        </w:rPr>
        <w:t xml:space="preserve"> godzin nieusprawiedliwionych</w:t>
      </w:r>
    </w:p>
    <w:p w14:paraId="0F2AF8E7" w14:textId="77777777" w:rsidR="00A31B93" w:rsidRDefault="00D7286E" w:rsidP="00356A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-5p. – 50- 59</w:t>
      </w:r>
      <w:r w:rsidR="00A31B93">
        <w:rPr>
          <w:rFonts w:ascii="Times New Roman" w:hAnsi="Times New Roman" w:cs="Times New Roman"/>
          <w:sz w:val="24"/>
          <w:szCs w:val="24"/>
        </w:rPr>
        <w:t xml:space="preserve"> godzin nieusprawiedliwionych</w:t>
      </w:r>
    </w:p>
    <w:p w14:paraId="7E9B5DA0" w14:textId="77777777" w:rsidR="00A31B93" w:rsidRPr="00A31B93" w:rsidRDefault="00D7286E" w:rsidP="00A31B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60</w:t>
      </w:r>
      <w:r w:rsidR="00A31B93">
        <w:rPr>
          <w:rFonts w:ascii="Times New Roman" w:hAnsi="Times New Roman" w:cs="Times New Roman"/>
          <w:sz w:val="24"/>
          <w:szCs w:val="24"/>
        </w:rPr>
        <w:t xml:space="preserve"> godzin nieusprawiedliwionych –</w:t>
      </w:r>
      <w:r w:rsidR="00A31B93" w:rsidRPr="00A31B93">
        <w:rPr>
          <w:rFonts w:ascii="Times New Roman" w:hAnsi="Times New Roman" w:cs="Times New Roman"/>
          <w:sz w:val="24"/>
          <w:szCs w:val="24"/>
        </w:rPr>
        <w:t xml:space="preserve"> -5p. oraz ocena do dys</w:t>
      </w:r>
      <w:r w:rsidR="00A31B93">
        <w:rPr>
          <w:rFonts w:ascii="Times New Roman" w:hAnsi="Times New Roman" w:cs="Times New Roman"/>
          <w:sz w:val="24"/>
          <w:szCs w:val="24"/>
        </w:rPr>
        <w:t>p</w:t>
      </w:r>
      <w:r w:rsidR="00A31B93" w:rsidRPr="00A31B93">
        <w:rPr>
          <w:rFonts w:ascii="Times New Roman" w:hAnsi="Times New Roman" w:cs="Times New Roman"/>
          <w:sz w:val="24"/>
          <w:szCs w:val="24"/>
        </w:rPr>
        <w:t>ozycji wychowawcy</w:t>
      </w:r>
    </w:p>
    <w:p w14:paraId="2963CDAB" w14:textId="77777777" w:rsidR="006065B5" w:rsidRDefault="006065B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5ED6A" w14:textId="77777777" w:rsidR="006065B5" w:rsidRPr="006065B5" w:rsidRDefault="006065B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1E29C" w14:textId="77777777" w:rsidR="006065B5" w:rsidRPr="006065B5" w:rsidRDefault="006065B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F521D" w14:textId="77777777" w:rsidR="00BB0E95" w:rsidRPr="006065B5" w:rsidRDefault="00BB0E95" w:rsidP="00BB0E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0E95" w:rsidRPr="006065B5" w:rsidSect="00A31B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F7B"/>
    <w:multiLevelType w:val="hybridMultilevel"/>
    <w:tmpl w:val="B4A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31BDB"/>
    <w:multiLevelType w:val="hybridMultilevel"/>
    <w:tmpl w:val="A3EE5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3835"/>
    <w:multiLevelType w:val="hybridMultilevel"/>
    <w:tmpl w:val="2E0499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75656"/>
    <w:multiLevelType w:val="hybridMultilevel"/>
    <w:tmpl w:val="AD787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2C2E"/>
    <w:multiLevelType w:val="multilevel"/>
    <w:tmpl w:val="566E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E25BB"/>
    <w:multiLevelType w:val="hybridMultilevel"/>
    <w:tmpl w:val="43EE7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7F3"/>
    <w:multiLevelType w:val="hybridMultilevel"/>
    <w:tmpl w:val="47FC13E6"/>
    <w:lvl w:ilvl="0" w:tplc="E15E6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D6DA7"/>
    <w:multiLevelType w:val="hybridMultilevel"/>
    <w:tmpl w:val="BB5671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2ED"/>
    <w:multiLevelType w:val="hybridMultilevel"/>
    <w:tmpl w:val="15688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95"/>
    <w:rsid w:val="00045739"/>
    <w:rsid w:val="00202054"/>
    <w:rsid w:val="00250FAC"/>
    <w:rsid w:val="006065B5"/>
    <w:rsid w:val="0068067E"/>
    <w:rsid w:val="006F6642"/>
    <w:rsid w:val="009C3730"/>
    <w:rsid w:val="00A31B93"/>
    <w:rsid w:val="00AE10CB"/>
    <w:rsid w:val="00BB0E95"/>
    <w:rsid w:val="00BE5556"/>
    <w:rsid w:val="00D32404"/>
    <w:rsid w:val="00D7286E"/>
    <w:rsid w:val="00EC1948"/>
    <w:rsid w:val="00EF1CBF"/>
    <w:rsid w:val="00F55F8B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623B"/>
  <w15:chartTrackingRefBased/>
  <w15:docId w15:val="{38C260C6-DC8E-4723-BAC8-A3F2F3F8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E95"/>
    <w:pPr>
      <w:ind w:left="720"/>
      <w:contextualSpacing/>
    </w:pPr>
  </w:style>
  <w:style w:type="table" w:styleId="Tabela-Siatka">
    <w:name w:val="Table Grid"/>
    <w:basedOn w:val="Standardowy"/>
    <w:uiPriority w:val="39"/>
    <w:rsid w:val="0060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Nemezis 010584</dc:creator>
  <cp:keywords/>
  <dc:description/>
  <cp:lastModifiedBy>Elżbieta Frankowska-Cyfra</cp:lastModifiedBy>
  <cp:revision>4</cp:revision>
  <dcterms:created xsi:type="dcterms:W3CDTF">2024-03-14T08:58:00Z</dcterms:created>
  <dcterms:modified xsi:type="dcterms:W3CDTF">2024-03-14T09:27:00Z</dcterms:modified>
</cp:coreProperties>
</file>